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70" w:lineRule="exact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附件1：</w:t>
      </w:r>
    </w:p>
    <w:p>
      <w:pPr>
        <w:ind w:firstLine="570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招聘人员岗位职责及招聘要求</w:t>
      </w:r>
    </w:p>
    <w:p>
      <w:pPr>
        <w:numPr>
          <w:ilvl w:val="0"/>
          <w:numId w:val="0"/>
        </w:numPr>
        <w:spacing w:line="570" w:lineRule="exact"/>
        <w:ind w:firstLine="643" w:firstLineChars="200"/>
        <w:rPr>
          <w:rFonts w:ascii="仿宋_GB2312" w:hAnsi="Calibri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综合财务部  </w:t>
      </w: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财务</w:t>
      </w:r>
    </w:p>
    <w:p>
      <w:pPr>
        <w:spacing w:line="570" w:lineRule="exact"/>
        <w:ind w:firstLine="643" w:firstLineChars="200"/>
        <w:rPr>
          <w:rFonts w:ascii="仿宋_GB2312" w:hAnsi="Calibri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岗位职责：</w:t>
      </w:r>
    </w:p>
    <w:p>
      <w:pPr>
        <w:spacing w:line="570" w:lineRule="exact"/>
        <w:ind w:firstLine="640" w:firstLineChars="200"/>
        <w:rPr>
          <w:rFonts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</w:rPr>
        <w:t>（1）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与供应商核对账目往来款，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</w:rPr>
        <w:t>处理日常账务，熟悉一般纳税人增值税、所得税和小规模纳税人等各项税务政策及优惠条件；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</w:rPr>
        <w:t>（2）正确处理收入、费用、成本的核算，编制公司月度和年度报表；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处理一卡通充值、结算和其他会计事务；</w:t>
      </w:r>
    </w:p>
    <w:p>
      <w:pPr>
        <w:ind w:firstLine="640" w:firstLineChars="200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</w:rPr>
        <w:t>（4）参与编制财务预算，审核和分析公司经营状况，监督预算和财务计划的执行，配合各项财务检查及审计工作。</w:t>
      </w:r>
    </w:p>
    <w:p>
      <w:pPr>
        <w:spacing w:line="570" w:lineRule="exact"/>
        <w:ind w:firstLine="643" w:firstLineChars="200"/>
        <w:rPr>
          <w:rFonts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岗位要求：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</w:rPr>
        <w:t>（1）大学本科及以上学历，从事会计核算工作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</w:rPr>
        <w:t>年以上，业务水平扎实，责任心强，具有较强的写作能力，可胜任外派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工作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</w:rPr>
        <w:t>；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</w:rPr>
        <w:t>（2）具有相关工作岗位资质证书，国企、会计师事务所工作经历优先；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</w:rPr>
        <w:t>）年龄在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</w:rPr>
        <w:t>5周岁（含）以下（能力突出者可适当放宽）。</w:t>
      </w:r>
    </w:p>
    <w:p>
      <w:pPr>
        <w:numPr>
          <w:ilvl w:val="0"/>
          <w:numId w:val="0"/>
        </w:numPr>
        <w:spacing w:line="570" w:lineRule="exact"/>
        <w:ind w:firstLine="640" w:firstLineChars="200"/>
        <w:rPr>
          <w:rFonts w:ascii="仿宋_GB2312" w:hAnsi="Calibri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综合财务部  </w:t>
      </w: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驾驶员（兼行政）</w:t>
      </w:r>
    </w:p>
    <w:p>
      <w:pPr>
        <w:spacing w:line="570" w:lineRule="exact"/>
        <w:ind w:firstLine="643" w:firstLineChars="200"/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岗位职责：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（1）负责车辆的日常维护、保养及清洁工作；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（2）负责车辆使用和管理；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（3）负责车辆的定期年检；</w:t>
      </w:r>
    </w:p>
    <w:p>
      <w:pPr>
        <w:numPr>
          <w:ilvl w:val="0"/>
          <w:numId w:val="0"/>
        </w:numPr>
        <w:ind w:leftChars="0" w:firstLine="640" w:firstLineChars="200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（4）其他行政事务。</w:t>
      </w:r>
    </w:p>
    <w:p>
      <w:pPr>
        <w:numPr>
          <w:ilvl w:val="0"/>
          <w:numId w:val="0"/>
        </w:numPr>
        <w:spacing w:line="570" w:lineRule="exact"/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  2、</w:t>
      </w: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岗位要求：</w:t>
      </w:r>
    </w:p>
    <w:p>
      <w:pPr>
        <w:numPr>
          <w:ilvl w:val="0"/>
          <w:numId w:val="0"/>
        </w:numPr>
        <w:spacing w:line="570" w:lineRule="exact"/>
        <w:ind w:leftChars="0" w:firstLine="640" w:firstLineChars="200"/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</w:rPr>
        <w:t>大学本科及以上学历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；</w:t>
      </w:r>
    </w:p>
    <w:p>
      <w:pPr>
        <w:numPr>
          <w:ilvl w:val="0"/>
          <w:numId w:val="0"/>
        </w:numPr>
        <w:spacing w:line="570" w:lineRule="exact"/>
        <w:ind w:leftChars="0" w:firstLine="640" w:firstLineChars="200"/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（2）3年以上驾龄；</w:t>
      </w:r>
    </w:p>
    <w:p>
      <w:pPr>
        <w:numPr>
          <w:ilvl w:val="0"/>
          <w:numId w:val="0"/>
        </w:numPr>
        <w:ind w:leftChars="0" w:firstLine="640" w:firstLineChars="200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（3）有相关工作经验者优先；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</w:rPr>
        <w:t>年龄在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</w:rPr>
        <w:t>5周岁（含）以下。</w:t>
      </w:r>
    </w:p>
    <w:p>
      <w:pPr>
        <w:numPr>
          <w:ilvl w:val="0"/>
          <w:numId w:val="0"/>
        </w:numPr>
        <w:spacing w:line="570" w:lineRule="exact"/>
        <w:ind w:firstLine="643" w:firstLineChars="200"/>
        <w:rPr>
          <w:rFonts w:ascii="仿宋_GB2312" w:hAnsi="Calibri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项目管理</w:t>
      </w: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部  项目经理</w:t>
      </w:r>
    </w:p>
    <w:p>
      <w:pPr>
        <w:spacing w:line="570" w:lineRule="exact"/>
        <w:ind w:firstLine="643" w:firstLineChars="200"/>
        <w:rPr>
          <w:rFonts w:ascii="仿宋_GB2312" w:hAnsi="Calibri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岗位职责：</w:t>
      </w:r>
    </w:p>
    <w:p>
      <w:pPr>
        <w:numPr>
          <w:ilvl w:val="0"/>
          <w:numId w:val="0"/>
        </w:numPr>
        <w:spacing w:line="570" w:lineRule="exact"/>
        <w:ind w:leftChars="0" w:firstLine="640" w:firstLineChars="200"/>
        <w:rPr>
          <w:rFonts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</w:rPr>
        <w:t>负责项目部日常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管理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</w:rPr>
        <w:t>工作；</w:t>
      </w:r>
    </w:p>
    <w:p>
      <w:pPr>
        <w:numPr>
          <w:ilvl w:val="0"/>
          <w:numId w:val="0"/>
        </w:numPr>
        <w:spacing w:line="570" w:lineRule="exact"/>
        <w:ind w:leftChars="0" w:firstLine="640" w:firstLineChars="200"/>
        <w:rPr>
          <w:rFonts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</w:rPr>
        <w:t>检查项目部安保、保洁、工程等实施情况；</w:t>
      </w:r>
    </w:p>
    <w:p>
      <w:pPr>
        <w:numPr>
          <w:ilvl w:val="0"/>
          <w:numId w:val="0"/>
        </w:numPr>
        <w:spacing w:line="570" w:lineRule="exact"/>
        <w:ind w:leftChars="0" w:firstLine="640" w:firstLineChars="200"/>
        <w:rPr>
          <w:rFonts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</w:rPr>
        <w:t>负责服务区域内业主投诉、纠纷协调处理；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</w:rPr>
        <w:t>负责项目部相关费用的收缴、报销汇总工作。</w:t>
      </w:r>
    </w:p>
    <w:p>
      <w:pPr>
        <w:spacing w:line="570" w:lineRule="exact"/>
        <w:ind w:firstLine="643" w:firstLineChars="200"/>
        <w:rPr>
          <w:rFonts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岗位要求：</w:t>
      </w:r>
    </w:p>
    <w:p>
      <w:pPr>
        <w:numPr>
          <w:ilvl w:val="0"/>
          <w:numId w:val="0"/>
        </w:numPr>
        <w:spacing w:line="570" w:lineRule="exact"/>
        <w:ind w:leftChars="0" w:firstLine="640" w:firstLineChars="200"/>
        <w:rPr>
          <w:rFonts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</w:rPr>
        <w:t>大学本科及以上学历；</w:t>
      </w:r>
    </w:p>
    <w:p>
      <w:pPr>
        <w:numPr>
          <w:ilvl w:val="0"/>
          <w:numId w:val="0"/>
        </w:numPr>
        <w:spacing w:line="570" w:lineRule="exact"/>
        <w:ind w:leftChars="0" w:firstLine="640" w:firstLineChars="200"/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</w:rPr>
        <w:t>具有相关工作岗位资质证书；</w:t>
      </w:r>
    </w:p>
    <w:p>
      <w:pPr>
        <w:numPr>
          <w:ilvl w:val="0"/>
          <w:numId w:val="0"/>
        </w:numPr>
        <w:spacing w:line="570" w:lineRule="exact"/>
        <w:ind w:leftChars="0" w:firstLine="640" w:firstLineChars="200"/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（3）具有5年以上物业管理相关工作经验；</w:t>
      </w:r>
    </w:p>
    <w:p>
      <w:pPr>
        <w:numPr>
          <w:ilvl w:val="0"/>
          <w:numId w:val="0"/>
        </w:numPr>
        <w:spacing w:line="570" w:lineRule="exact"/>
        <w:ind w:leftChars="0" w:firstLine="640" w:firstLineChars="200"/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</w:rPr>
        <w:t>具有较高的协调能力和丰富的一线工作经验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；</w:t>
      </w:r>
    </w:p>
    <w:p>
      <w:pPr>
        <w:numPr>
          <w:ilvl w:val="0"/>
          <w:numId w:val="0"/>
        </w:numPr>
        <w:spacing w:line="570" w:lineRule="exact"/>
        <w:ind w:leftChars="0" w:firstLine="640" w:firstLineChars="200"/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</w:rPr>
        <w:t>年龄在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</w:rPr>
        <w:t>5周岁（含）以下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numPr>
          <w:ilvl w:val="0"/>
          <w:numId w:val="0"/>
        </w:numPr>
        <w:spacing w:line="570" w:lineRule="exact"/>
        <w:ind w:leftChars="0" w:firstLine="643" w:firstLineChars="200"/>
        <w:rPr>
          <w:rFonts w:hint="default" w:ascii="仿宋_GB2312" w:hAnsi="Calibri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四、市场开发部</w:t>
      </w: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市场开发岗</w:t>
      </w:r>
    </w:p>
    <w:p>
      <w:pPr>
        <w:spacing w:line="570" w:lineRule="exact"/>
        <w:ind w:firstLine="643" w:firstLineChars="200"/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岗位职责：</w:t>
      </w:r>
    </w:p>
    <w:p>
      <w:pPr>
        <w:numPr>
          <w:ilvl w:val="0"/>
          <w:numId w:val="0"/>
        </w:numPr>
        <w:spacing w:line="570" w:lineRule="exact"/>
        <w:ind w:leftChars="0" w:firstLine="640" w:firstLineChars="200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</w:rPr>
        <w:t>负责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物业新项目的开发；</w:t>
      </w:r>
    </w:p>
    <w:p>
      <w:pPr>
        <w:numPr>
          <w:ilvl w:val="0"/>
          <w:numId w:val="0"/>
        </w:numPr>
        <w:spacing w:line="570" w:lineRule="exact"/>
        <w:ind w:leftChars="0" w:firstLine="640" w:firstLineChars="200"/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（2）负责拟定市场开发战略、年度任务计划实施目标；</w:t>
      </w:r>
    </w:p>
    <w:p>
      <w:pPr>
        <w:numPr>
          <w:ilvl w:val="0"/>
          <w:numId w:val="0"/>
        </w:numPr>
        <w:spacing w:line="570" w:lineRule="exact"/>
        <w:ind w:leftChars="0" w:firstLine="640" w:firstLineChars="200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（3）负责制定市场开发的相关制度和体系；</w:t>
      </w:r>
    </w:p>
    <w:p>
      <w:pPr>
        <w:spacing w:line="570" w:lineRule="exact"/>
        <w:ind w:firstLine="643" w:firstLineChars="200"/>
        <w:rPr>
          <w:rFonts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岗位要求：</w:t>
      </w:r>
    </w:p>
    <w:p>
      <w:pPr>
        <w:numPr>
          <w:ilvl w:val="0"/>
          <w:numId w:val="0"/>
        </w:numPr>
        <w:spacing w:line="570" w:lineRule="exact"/>
        <w:ind w:leftChars="0" w:firstLine="640" w:firstLineChars="200"/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</w:rPr>
        <w:t>大学本科及以上学历；</w:t>
      </w:r>
    </w:p>
    <w:p>
      <w:pPr>
        <w:numPr>
          <w:ilvl w:val="0"/>
          <w:numId w:val="0"/>
        </w:numPr>
        <w:spacing w:line="570" w:lineRule="exact"/>
        <w:ind w:leftChars="0" w:firstLine="640" w:firstLineChars="200"/>
        <w:rPr>
          <w:rFonts w:hint="default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（2）具有3年以上房地产、物业管理经验；</w:t>
      </w:r>
    </w:p>
    <w:p>
      <w:pPr>
        <w:numPr>
          <w:ilvl w:val="0"/>
          <w:numId w:val="0"/>
        </w:numPr>
        <w:spacing w:line="570" w:lineRule="exact"/>
        <w:ind w:leftChars="0" w:firstLine="640" w:firstLineChars="200"/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（3）有物业项目资源者优先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；</w:t>
      </w:r>
    </w:p>
    <w:p>
      <w:pPr>
        <w:numPr>
          <w:ilvl w:val="0"/>
          <w:numId w:val="0"/>
        </w:numPr>
        <w:spacing w:line="570" w:lineRule="exact"/>
        <w:ind w:leftChars="0" w:firstLine="640" w:firstLineChars="200"/>
        <w:rPr>
          <w:rFonts w:hint="eastAsia" w:ascii="仿宋_GB2312" w:hAnsi="Calibri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</w:rPr>
        <w:t>年龄在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Calibri" w:eastAsia="仿宋_GB2312" w:cs="仿宋_GB2312"/>
          <w:color w:val="000000"/>
          <w:kern w:val="0"/>
          <w:sz w:val="32"/>
          <w:szCs w:val="32"/>
          <w:shd w:val="clear" w:color="auto" w:fill="FFFFFF"/>
        </w:rPr>
        <w:t>5周岁（含）以下。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D1393"/>
    <w:rsid w:val="005408C0"/>
    <w:rsid w:val="0BD17703"/>
    <w:rsid w:val="161E4BCA"/>
    <w:rsid w:val="170E1475"/>
    <w:rsid w:val="1C0A390B"/>
    <w:rsid w:val="1F5C6402"/>
    <w:rsid w:val="20B56069"/>
    <w:rsid w:val="306B3597"/>
    <w:rsid w:val="330F17A5"/>
    <w:rsid w:val="36E56030"/>
    <w:rsid w:val="426F1587"/>
    <w:rsid w:val="4BCD6F43"/>
    <w:rsid w:val="4CFB2329"/>
    <w:rsid w:val="53DD2EF0"/>
    <w:rsid w:val="55646F6F"/>
    <w:rsid w:val="593008DE"/>
    <w:rsid w:val="5A85420D"/>
    <w:rsid w:val="60E76D08"/>
    <w:rsid w:val="69E86390"/>
    <w:rsid w:val="6ADD721B"/>
    <w:rsid w:val="6B952BCE"/>
    <w:rsid w:val="6D5E04BB"/>
    <w:rsid w:val="6E625E7A"/>
    <w:rsid w:val="743D1393"/>
    <w:rsid w:val="74FA7BC9"/>
    <w:rsid w:val="752F1258"/>
    <w:rsid w:val="7C01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2021-03-19T06:29:00Z</dcterms:created>
  <dc:creator>gy</dc:creator>
  <cp:lastModifiedBy>大熊</cp:lastModifiedBy>
  <cp:lastPrinted>2021-04-02T05:07:00Z</cp:lastPrinted>
  <dcterms:modified xsi:type="dcterms:W3CDTF">2022-02-15T09:37:22Z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3B39EA9F404343B484D192DE9EA49216</vt:lpwstr>
  </property>
</Properties>
</file>